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5" w:rsidRPr="00CD644E" w:rsidRDefault="00695115" w:rsidP="00695115">
      <w:pPr>
        <w:shd w:val="clear" w:color="auto" w:fill="FFFFFF"/>
        <w:ind w:left="12" w:right="8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Как поддержать </w:t>
      </w:r>
      <w:proofErr w:type="spellStart"/>
      <w:r w:rsidRPr="00CD644E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самоценность</w:t>
      </w:r>
      <w:proofErr w:type="spellEnd"/>
      <w:r w:rsidRPr="00CD644E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00CD644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ребенка</w:t>
      </w:r>
    </w:p>
    <w:p w:rsidR="00695115" w:rsidRPr="00CD644E" w:rsidRDefault="00695115" w:rsidP="00695115">
      <w:pPr>
        <w:shd w:val="clear" w:color="auto" w:fill="FFFFFF"/>
        <w:ind w:left="12" w:right="8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91"/>
        <w:rPr>
          <w:rFonts w:ascii="Times New Roman" w:hAnsi="Times New Roman" w:cs="Times New Roman"/>
          <w:spacing w:val="-5"/>
          <w:sz w:val="24"/>
          <w:szCs w:val="24"/>
        </w:rPr>
      </w:pPr>
      <w:r w:rsidRPr="00C67B2D">
        <w:rPr>
          <w:rFonts w:ascii="Times New Roman" w:hAnsi="Times New Roman" w:cs="Times New Roman"/>
          <w:spacing w:val="-5"/>
          <w:sz w:val="24"/>
          <w:szCs w:val="24"/>
        </w:rPr>
        <w:t>Безусловно, принимайте ребенка.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pacing w:val="-4"/>
          <w:sz w:val="24"/>
          <w:szCs w:val="24"/>
        </w:rPr>
        <w:t>Активно и заинтересованно выслушивайте</w:t>
      </w:r>
      <w:r w:rsidRPr="00C67B2D">
        <w:rPr>
          <w:rFonts w:ascii="Times New Roman" w:hAnsi="Times New Roman" w:cs="Times New Roman"/>
          <w:sz w:val="24"/>
          <w:szCs w:val="24"/>
        </w:rPr>
        <w:t xml:space="preserve"> рассказы о его переживаниях и потребностях.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08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Чаще бывайте с ребенком (играйте, читайте, гуляйте и т.п.)</w:t>
      </w:r>
      <w:proofErr w:type="gramStart"/>
      <w:r w:rsidRPr="00C67B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7B2D">
        <w:rPr>
          <w:rFonts w:ascii="Times New Roman" w:hAnsi="Times New Roman" w:cs="Times New Roman"/>
          <w:sz w:val="24"/>
          <w:szCs w:val="24"/>
        </w:rPr>
        <w:t xml:space="preserve">мешивайтесь в те его занятия, с которыми он справляется сам. 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08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Помогайте, когда он просит.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30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Поддерживайте каждый успех.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13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Делитесь своими чувствами, проявляя доверие к ребенку.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25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Конструктивно решайте конфликты.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13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Используйте в повседневном общении приветливые фразы, ласковые слова.</w:t>
      </w:r>
    </w:p>
    <w:p w:rsidR="00695115" w:rsidRPr="00C67B2D" w:rsidRDefault="00695115" w:rsidP="00695115">
      <w:pPr>
        <w:pStyle w:val="a3"/>
        <w:numPr>
          <w:ilvl w:val="0"/>
          <w:numId w:val="1"/>
        </w:numPr>
        <w:shd w:val="clear" w:color="auto" w:fill="FFFFFF"/>
        <w:spacing w:before="122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sz w:val="24"/>
          <w:szCs w:val="24"/>
        </w:rPr>
        <w:t>Обнимайте ребенка не менее четырех раз день.</w:t>
      </w:r>
    </w:p>
    <w:p w:rsidR="003B53E9" w:rsidRDefault="003B53E9">
      <w:bookmarkStart w:id="0" w:name="_GoBack"/>
      <w:bookmarkEnd w:id="0"/>
    </w:p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73"/>
    <w:multiLevelType w:val="hybridMultilevel"/>
    <w:tmpl w:val="E258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5"/>
    <w:rsid w:val="003B53E9"/>
    <w:rsid w:val="006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2016-10-19T18:26:00Z</dcterms:created>
  <dcterms:modified xsi:type="dcterms:W3CDTF">2016-10-19T18:26:00Z</dcterms:modified>
</cp:coreProperties>
</file>