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</w:tcPr>
          <w:p w:rsidR="00000000" w:rsidRDefault="00AB7A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Управление  образования администрации                                                   Белгородского района Белгородской области                                                                                 Муниципальное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«Щетиновская средняя общеобразовательная школа Белгородского района Белгородской области»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308562, с. Щетиновка,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олодёжная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тел./факс: 23-91-37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e-mail: shetinsh@mail.ru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25.10.2016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 №___733___</w:t>
            </w:r>
          </w:p>
          <w:p w:rsidR="00000000" w:rsidRDefault="00AB7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№_______</w:t>
            </w:r>
            <w:r>
              <w:rPr>
                <w:rFonts w:ascii="Times New Roman" w:hAnsi="Times New Roman"/>
                <w:sz w:val="18"/>
                <w:szCs w:val="18"/>
              </w:rPr>
              <w:t>7868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________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000000" w:rsidRDefault="00AB7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000000" w:rsidRDefault="00AB7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000000" w:rsidRDefault="00AB7AB2"/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проведенных классных часах по профориентации в рамках реализации проекта «Успешная карьера начинается с детства»</w:t>
      </w: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B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8-11 классов классными руководителями были проведены классные часы по профориентации «Встреча с профессионал</w:t>
      </w:r>
      <w:r>
        <w:rPr>
          <w:rFonts w:ascii="Times New Roman" w:hAnsi="Times New Roman" w:cs="Times New Roman"/>
          <w:sz w:val="28"/>
          <w:szCs w:val="28"/>
        </w:rPr>
        <w:t>ом». По результатам опроса учащихся, учитывая их профессиональные предпочтения, на классные часы были приглашены специалисты разных профессий: учителя, повар, водитель, бухгалтер, строитель,  представитель отдела УФМС.</w:t>
      </w:r>
    </w:p>
    <w:p w:rsidR="00000000" w:rsidRDefault="00AB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 производственного участка №5 колхоза Горина Коваль С.В. не только рассказала о своей профессии, о том, как правильно оформлять документы, что бухгалтеру нужно хорошо знать математику, но и показала своё рабочее место.  Заведующая школьной столово</w:t>
      </w:r>
      <w:r>
        <w:rPr>
          <w:rFonts w:ascii="Times New Roman" w:hAnsi="Times New Roman" w:cs="Times New Roman"/>
          <w:sz w:val="28"/>
          <w:szCs w:val="28"/>
        </w:rPr>
        <w:t>й Демиденко С.А. рассказала учащимся об особенностях профессии повар, о документации, которая ведется в пищеблоке. Воробьёв О.В. рассказал учащимся о двух профессиях, которые он освоил в своей жизни: военного и водителя. Бобров А.В., офицер отдела УФМС Бел</w:t>
      </w:r>
      <w:r>
        <w:rPr>
          <w:rFonts w:ascii="Times New Roman" w:hAnsi="Times New Roman" w:cs="Times New Roman"/>
          <w:sz w:val="28"/>
          <w:szCs w:val="28"/>
        </w:rPr>
        <w:t xml:space="preserve">городского района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беседу с учащимися 9-10 класса, а также беседу по патриотическому воспитанию. Шульгин А.В. рассказал об особенностях профессии строитель.</w:t>
      </w: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В.В. Муравьева</w:t>
      </w: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3314700"/>
            <wp:effectExtent l="0" t="0" r="0" b="0"/>
            <wp:docPr id="1" name="Рисунок 1" descr="Описание: C:\Users\щетиновская сош2\Desktop\Новая папка\IMG_20161025_08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щетиновская сош2\Desktop\Новая папка\IMG_20161025_0823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7AB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3038475"/>
            <wp:effectExtent l="0" t="0" r="9525" b="9525"/>
            <wp:docPr id="2" name="Рисунок 2" descr="Описание: C:\Users\щетиновская сош2\Desktop\Новая папка\IMG_20161025_09370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щетиновская сош2\Desktop\Новая папка\IMG_20161025_093706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50" cy="3438525"/>
            <wp:effectExtent l="0" t="0" r="0" b="9525"/>
            <wp:docPr id="3" name="Рисунок 3" descr="Описание: H:\кл час профориентация\IMG_20150918_12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:\кл час профориентация\IMG_20150918_1209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AB2" w:rsidRDefault="00AB7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3067050"/>
            <wp:effectExtent l="0" t="0" r="9525" b="0"/>
            <wp:docPr id="4" name="Рисунок 4" descr="Описание: C:\Users\щетиновская сош2\Desktop\Новая папка\профессия учитель\WP_20161025_08_35_2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щетиновская сош2\Desktop\Новая папка\профессия учитель\WP_20161025_08_35_20_P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65AF1"/>
    <w:rsid w:val="00765AF1"/>
    <w:rsid w:val="00A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2016-10-25T12:05:00Z</dcterms:created>
  <dcterms:modified xsi:type="dcterms:W3CDTF">2016-10-25T12:05:00Z</dcterms:modified>
</cp:coreProperties>
</file>